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BBC1" w14:textId="5D0DBB23" w:rsidR="00AD3BCD" w:rsidRDefault="00AD3BCD" w:rsidP="00AD3BCD">
      <w:pPr>
        <w:rPr>
          <w:b/>
          <w:bCs/>
        </w:rPr>
      </w:pPr>
      <w:r>
        <w:rPr>
          <w:b/>
          <w:bCs/>
        </w:rPr>
        <w:t>LOOVTÖÖ KOOSTAMISE JUHEND</w:t>
      </w:r>
    </w:p>
    <w:p w14:paraId="11AD95C3" w14:textId="4EB6CD7B" w:rsidR="00AD3BCD" w:rsidRPr="00AD3BCD" w:rsidRDefault="00AD3BCD" w:rsidP="00AD3BCD">
      <w:r w:rsidRPr="00AD3BCD">
        <w:rPr>
          <w:b/>
          <w:bCs/>
        </w:rPr>
        <w:t> Üldpõhimõtted</w:t>
      </w:r>
    </w:p>
    <w:p w14:paraId="4B570705" w14:textId="77777777" w:rsidR="00AD3BCD" w:rsidRPr="00AD3BCD" w:rsidRDefault="00AD3BCD" w:rsidP="00AD3BCD">
      <w:r w:rsidRPr="00AD3BCD">
        <w:t>1.1. Kolmandas kooliastmes sooritatud loovtöö on põhikooli lõpetamise üheks tingimuseks.</w:t>
      </w:r>
    </w:p>
    <w:p w14:paraId="64B538F6" w14:textId="77777777" w:rsidR="00AD3BCD" w:rsidRPr="00AD3BCD" w:rsidRDefault="00AD3BCD" w:rsidP="00AD3BCD">
      <w:r w:rsidRPr="00AD3BCD">
        <w:t>1.2. 8.klassi õpilased sooritavad õppeaineid lõimiva loovtöö lähtuvalt läbivatest teemadest.</w:t>
      </w:r>
    </w:p>
    <w:p w14:paraId="17570FA9" w14:textId="77777777" w:rsidR="00AD3BCD" w:rsidRPr="00AD3BCD" w:rsidRDefault="00AD3BCD" w:rsidP="00AD3BCD">
      <w:r w:rsidRPr="00AD3BCD">
        <w:t>1.3. Loovtöö on õpilase või õpilaste grupi poolt õpetaja poolt juhendatud protsessis loodud</w:t>
      </w:r>
    </w:p>
    <w:p w14:paraId="02007527" w14:textId="77777777" w:rsidR="00AD3BCD" w:rsidRPr="00AD3BCD" w:rsidRDefault="00AD3BCD" w:rsidP="00AD3BCD">
      <w:pPr>
        <w:numPr>
          <w:ilvl w:val="0"/>
          <w:numId w:val="1"/>
        </w:numPr>
      </w:pPr>
      <w:r w:rsidRPr="00AD3BCD">
        <w:t>Õpilasuurimus</w:t>
      </w:r>
    </w:p>
    <w:p w14:paraId="669B19D4" w14:textId="77777777" w:rsidR="00AD3BCD" w:rsidRPr="00AD3BCD" w:rsidRDefault="00AD3BCD" w:rsidP="00AD3BCD">
      <w:pPr>
        <w:numPr>
          <w:ilvl w:val="0"/>
          <w:numId w:val="1"/>
        </w:numPr>
      </w:pPr>
      <w:r w:rsidRPr="00AD3BCD">
        <w:t>Projekt</w:t>
      </w:r>
    </w:p>
    <w:p w14:paraId="673AD0DA" w14:textId="77777777" w:rsidR="00AD3BCD" w:rsidRPr="00AD3BCD" w:rsidRDefault="00AD3BCD" w:rsidP="00AD3BCD">
      <w:pPr>
        <w:numPr>
          <w:ilvl w:val="0"/>
          <w:numId w:val="1"/>
        </w:numPr>
      </w:pPr>
      <w:r w:rsidRPr="00AD3BCD">
        <w:t>Kunstitöö</w:t>
      </w:r>
    </w:p>
    <w:p w14:paraId="566B2F2F" w14:textId="77777777" w:rsidR="00AD3BCD" w:rsidRPr="00AD3BCD" w:rsidRDefault="00AD3BCD" w:rsidP="00AD3BCD">
      <w:pPr>
        <w:numPr>
          <w:ilvl w:val="0"/>
          <w:numId w:val="1"/>
        </w:numPr>
      </w:pPr>
      <w:r w:rsidRPr="00AD3BCD">
        <w:t>Muu taoline töö koos kirjaliku kokkuvõttega</w:t>
      </w:r>
    </w:p>
    <w:p w14:paraId="68FDFECE" w14:textId="77777777" w:rsidR="00AD3BCD" w:rsidRPr="00AD3BCD" w:rsidRDefault="00AD3BCD" w:rsidP="00AD3BCD">
      <w:r w:rsidRPr="00AD3BCD">
        <w:rPr>
          <w:b/>
          <w:bCs/>
        </w:rPr>
        <w:t>2. Loovtöö koostamine</w:t>
      </w:r>
    </w:p>
    <w:p w14:paraId="732511C7" w14:textId="77777777" w:rsidR="00AD3BCD" w:rsidRPr="00AD3BCD" w:rsidRDefault="00AD3BCD" w:rsidP="00AD3BCD">
      <w:r w:rsidRPr="00AD3BCD">
        <w:t>2.1. Loovtöö teema ja juhendaja valitakse klassijuhataja abiga I veerandi jooksul ning kinnitatakse direktori käskkirjaga.</w:t>
      </w:r>
    </w:p>
    <w:p w14:paraId="7028038A" w14:textId="77777777" w:rsidR="00AD3BCD" w:rsidRPr="00AD3BCD" w:rsidRDefault="00AD3BCD" w:rsidP="00AD3BCD">
      <w:r w:rsidRPr="00AD3BCD">
        <w:t>2.2. Õpilane koostab koos juhendajaga loovtöö koostamise tegevuskava (Lisa 1). Loovtöö koostamise tegevuskava järgimist jälgib juhendaja.</w:t>
      </w:r>
    </w:p>
    <w:p w14:paraId="4A1CB5E6" w14:textId="77777777" w:rsidR="00AD3BCD" w:rsidRPr="00AD3BCD" w:rsidRDefault="00AD3BCD" w:rsidP="00AD3BCD">
      <w:r w:rsidRPr="00AD3BCD">
        <w:t>2.3. Juhendaja annab õpilasele läbitöötamiseks teemakohase õppematerjali ja/või annab juhised teemakohase õppematerjali iseseisvaks otsimiseks.</w:t>
      </w:r>
    </w:p>
    <w:p w14:paraId="4A7B20A1" w14:textId="77777777" w:rsidR="00AD3BCD" w:rsidRPr="00AD3BCD" w:rsidRDefault="00AD3BCD" w:rsidP="00AD3BCD">
      <w:r w:rsidRPr="00AD3BCD">
        <w:t>2.4. Õpilane vormistab oma töö vastavalt loovtöö juhendile ja esitab need juhendajale.</w:t>
      </w:r>
    </w:p>
    <w:p w14:paraId="709FA5CA" w14:textId="77777777" w:rsidR="00AD3BCD" w:rsidRPr="00AD3BCD" w:rsidRDefault="00AD3BCD" w:rsidP="00AD3BCD">
      <w:r w:rsidRPr="00AD3BCD">
        <w:t>2.5. Uurimusliku tegevuse korral abistab juhendaja õpilast järelduste tegemisel, tulemuste tõlgendamisel, kokkuvõtte tegemisel.</w:t>
      </w:r>
    </w:p>
    <w:p w14:paraId="37A82667" w14:textId="77777777" w:rsidR="00AD3BCD" w:rsidRPr="00AD3BCD" w:rsidRDefault="00AD3BCD" w:rsidP="00AD3BCD">
      <w:r w:rsidRPr="00AD3BCD">
        <w:t>2.6. Juhendaja annab lõplikult vormistatud tööle heakskiidu tehes loovtöö tegevuskavas vastava märke.</w:t>
      </w:r>
    </w:p>
    <w:p w14:paraId="48D6062C" w14:textId="77777777" w:rsidR="00AD3BCD" w:rsidRPr="00AD3BCD" w:rsidRDefault="00AD3BCD" w:rsidP="00AD3BCD">
      <w:r w:rsidRPr="00AD3BCD">
        <w:t>2.7. Juhendaja koostab omapoolse hinnangu õpilase tegevusele loovtöö koostamisel ja esitab selle loovtööde hindamise komisjoni esimehele etteantud tähtajaks.</w:t>
      </w:r>
    </w:p>
    <w:p w14:paraId="55B7AE22" w14:textId="77777777" w:rsidR="00AD3BCD" w:rsidRPr="00AD3BCD" w:rsidRDefault="00AD3BCD" w:rsidP="00AD3BCD">
      <w:r w:rsidRPr="00AD3BCD">
        <w:t>2.8. Õpilane esitab loovtöö (digitaalselt või paberkandjal) koos tegevuskavaga (paberkandjal) loovtööde hindamise komisjoni esimehele etteantud tähtajaks.</w:t>
      </w:r>
    </w:p>
    <w:p w14:paraId="02A03AA1" w14:textId="77777777" w:rsidR="00AD3BCD" w:rsidRPr="00AD3BCD" w:rsidRDefault="00AD3BCD" w:rsidP="00AD3BCD">
      <w:r w:rsidRPr="00AD3BCD">
        <w:rPr>
          <w:b/>
          <w:bCs/>
        </w:rPr>
        <w:t>3. Loovtöö hindamine</w:t>
      </w:r>
    </w:p>
    <w:p w14:paraId="57F5D1A8" w14:textId="77777777" w:rsidR="00AD3BCD" w:rsidRPr="00AD3BCD" w:rsidRDefault="00AD3BCD" w:rsidP="00AD3BCD">
      <w:r w:rsidRPr="00AD3BCD">
        <w:lastRenderedPageBreak/>
        <w:t>3.1. Loovtöö hindamine toimub hindamiskomisjoni poolt. Hindamiskomisjoni esimees on kooli direktor. Liikmeteks loovtöö juhendaja, üks (vastava) aineõpetaja ja klassijuhataja.</w:t>
      </w:r>
    </w:p>
    <w:p w14:paraId="0C790975" w14:textId="77777777" w:rsidR="00AD3BCD" w:rsidRPr="00AD3BCD" w:rsidRDefault="00AD3BCD" w:rsidP="00AD3BCD">
      <w:r w:rsidRPr="00AD3BCD">
        <w:t>3.2. Loovtööd hinnatakse Aegviidu Kooli hindamisjuhendi alusel.</w:t>
      </w:r>
    </w:p>
    <w:p w14:paraId="1A6C7571" w14:textId="77777777" w:rsidR="00AD3BCD" w:rsidRPr="00AD3BCD" w:rsidRDefault="00AD3BCD" w:rsidP="00AD3BCD">
      <w:r w:rsidRPr="00AD3BCD">
        <w:t>3.3. Juhendaja hinnangu kriteeriumid</w:t>
      </w:r>
    </w:p>
    <w:p w14:paraId="4DE242C5" w14:textId="77777777" w:rsidR="00AD3BCD" w:rsidRPr="00AD3BCD" w:rsidRDefault="00AD3BCD" w:rsidP="00AD3BCD">
      <w:pPr>
        <w:numPr>
          <w:ilvl w:val="0"/>
          <w:numId w:val="2"/>
        </w:numPr>
      </w:pPr>
      <w:r w:rsidRPr="00AD3BCD">
        <w:t>Loovtöö kohta taustainformatsiooni ja andmete kogumise ja analüüsimise oskus</w:t>
      </w:r>
    </w:p>
    <w:p w14:paraId="7C286DC8" w14:textId="77777777" w:rsidR="00AD3BCD" w:rsidRPr="00AD3BCD" w:rsidRDefault="00AD3BCD" w:rsidP="00AD3BCD">
      <w:pPr>
        <w:numPr>
          <w:ilvl w:val="0"/>
          <w:numId w:val="2"/>
        </w:numPr>
      </w:pPr>
      <w:r w:rsidRPr="00AD3BCD">
        <w:t>Teoreetiliste teadmiste praktilise rakendamise oskus</w:t>
      </w:r>
    </w:p>
    <w:p w14:paraId="36089947" w14:textId="77777777" w:rsidR="00AD3BCD" w:rsidRPr="00AD3BCD" w:rsidRDefault="00AD3BCD" w:rsidP="00AD3BCD">
      <w:pPr>
        <w:numPr>
          <w:ilvl w:val="0"/>
          <w:numId w:val="2"/>
        </w:numPr>
      </w:pPr>
      <w:r w:rsidRPr="00AD3BCD">
        <w:t>Töö eesmärgi ja probleemile vastavate uurimisküsimuste sõnastamise ning sobiva meetodi ja analüüsivahendite (valimise) ja rakendamise oskus</w:t>
      </w:r>
    </w:p>
    <w:p w14:paraId="02ED09F2" w14:textId="77777777" w:rsidR="00AD3BCD" w:rsidRPr="00AD3BCD" w:rsidRDefault="00AD3BCD" w:rsidP="00AD3BCD">
      <w:pPr>
        <w:numPr>
          <w:ilvl w:val="0"/>
          <w:numId w:val="2"/>
        </w:numPr>
      </w:pPr>
      <w:r w:rsidRPr="00AD3BCD">
        <w:t>Tegevuse ajalise kavandamise ja kavandatu järgimise oskus</w:t>
      </w:r>
    </w:p>
    <w:p w14:paraId="5AA33186" w14:textId="77777777" w:rsidR="00AD3BCD" w:rsidRPr="00AD3BCD" w:rsidRDefault="00AD3BCD" w:rsidP="00AD3BCD">
      <w:pPr>
        <w:numPr>
          <w:ilvl w:val="0"/>
          <w:numId w:val="2"/>
        </w:numPr>
      </w:pPr>
      <w:r w:rsidRPr="00AD3BCD">
        <w:t>Teadusteksti (õpilasuurimuse puhul) koostamise oskus</w:t>
      </w:r>
    </w:p>
    <w:p w14:paraId="41AFCCC1" w14:textId="77777777" w:rsidR="00AD3BCD" w:rsidRPr="00AD3BCD" w:rsidRDefault="00AD3BCD" w:rsidP="00AD3BCD">
      <w:pPr>
        <w:numPr>
          <w:ilvl w:val="0"/>
          <w:numId w:val="2"/>
        </w:numPr>
      </w:pPr>
      <w:r w:rsidRPr="00AD3BCD">
        <w:t>Oma tegevuse ja töö analüüsimise oskus</w:t>
      </w:r>
    </w:p>
    <w:p w14:paraId="104EE840" w14:textId="77777777" w:rsidR="00AD3BCD" w:rsidRPr="00AD3BCD" w:rsidRDefault="00AD3BCD" w:rsidP="00AD3BCD">
      <w:pPr>
        <w:numPr>
          <w:ilvl w:val="0"/>
          <w:numId w:val="2"/>
        </w:numPr>
      </w:pPr>
      <w:r w:rsidRPr="00AD3BCD">
        <w:t>Töö korrektse vormistamise oskus</w:t>
      </w:r>
    </w:p>
    <w:p w14:paraId="3E309473" w14:textId="77777777" w:rsidR="00AD3BCD" w:rsidRPr="00AD3BCD" w:rsidRDefault="00AD3BCD" w:rsidP="00AD3BCD">
      <w:pPr>
        <w:numPr>
          <w:ilvl w:val="0"/>
          <w:numId w:val="2"/>
        </w:numPr>
      </w:pPr>
      <w:r w:rsidRPr="00AD3BCD">
        <w:t>Töö esitlemise oskus</w:t>
      </w:r>
    </w:p>
    <w:p w14:paraId="68BBD844" w14:textId="77777777" w:rsidR="00AD3BCD" w:rsidRPr="00AD3BCD" w:rsidRDefault="00AD3BCD" w:rsidP="00AD3BCD">
      <w:r w:rsidRPr="00AD3BCD">
        <w:rPr>
          <w:b/>
          <w:bCs/>
        </w:rPr>
        <w:t>4. Loovtöö kirjaliku kokkuvõtte struktuur ja maht</w:t>
      </w:r>
      <w:r w:rsidRPr="00AD3BCD">
        <w:t>.</w:t>
      </w:r>
    </w:p>
    <w:p w14:paraId="09649667" w14:textId="77777777" w:rsidR="00AD3BCD" w:rsidRPr="00AD3BCD" w:rsidRDefault="00AD3BCD" w:rsidP="00AD3BCD">
      <w:r w:rsidRPr="00AD3BCD">
        <w:t>4.1. Struktuur:</w:t>
      </w:r>
    </w:p>
    <w:p w14:paraId="72EA9DE5" w14:textId="77777777" w:rsidR="00AD3BCD" w:rsidRPr="00AD3BCD" w:rsidRDefault="00AD3BCD" w:rsidP="00AD3BCD">
      <w:pPr>
        <w:numPr>
          <w:ilvl w:val="0"/>
          <w:numId w:val="3"/>
        </w:numPr>
      </w:pPr>
      <w:r w:rsidRPr="00AD3BCD">
        <w:t>Tiitelleht (Lisa 2)</w:t>
      </w:r>
    </w:p>
    <w:p w14:paraId="2DB8480A" w14:textId="77777777" w:rsidR="00AD3BCD" w:rsidRPr="00AD3BCD" w:rsidRDefault="00AD3BCD" w:rsidP="00AD3BCD">
      <w:pPr>
        <w:numPr>
          <w:ilvl w:val="0"/>
          <w:numId w:val="3"/>
        </w:numPr>
      </w:pPr>
      <w:r w:rsidRPr="00AD3BCD">
        <w:t>Sissejuhatus (praktilise töö tausta avamine, lähtealused ja eesmärgid)</w:t>
      </w:r>
    </w:p>
    <w:p w14:paraId="11B06633" w14:textId="77777777" w:rsidR="00AD3BCD" w:rsidRPr="00AD3BCD" w:rsidRDefault="00AD3BCD" w:rsidP="00AD3BCD">
      <w:pPr>
        <w:numPr>
          <w:ilvl w:val="0"/>
          <w:numId w:val="3"/>
        </w:numPr>
      </w:pPr>
      <w:r w:rsidRPr="00AD3BCD">
        <w:t>Töö ülevaade (praktilise töö käsitusviisi lahenduse kirjeldus, aktuaalsus; tööprotsessi ja töö tulemuse kirjeldus)</w:t>
      </w:r>
    </w:p>
    <w:p w14:paraId="374D7FB4" w14:textId="77777777" w:rsidR="00AD3BCD" w:rsidRPr="00AD3BCD" w:rsidRDefault="00AD3BCD" w:rsidP="00AD3BCD">
      <w:pPr>
        <w:numPr>
          <w:ilvl w:val="0"/>
          <w:numId w:val="3"/>
        </w:numPr>
      </w:pPr>
      <w:r w:rsidRPr="00AD3BCD">
        <w:t>Kokkuvõte (antakse hinnang praktilise töö sissejuhatuses püstitatud eesmärkide saavutamise kohta ning tehakse ettepanekuid idee edasiarendamiseks või paremateks lahendusteks)</w:t>
      </w:r>
    </w:p>
    <w:p w14:paraId="3328F9AD" w14:textId="77777777" w:rsidR="00AD3BCD" w:rsidRPr="00AD3BCD" w:rsidRDefault="00AD3BCD" w:rsidP="00AD3BCD">
      <w:pPr>
        <w:numPr>
          <w:ilvl w:val="0"/>
          <w:numId w:val="3"/>
        </w:numPr>
      </w:pPr>
      <w:r w:rsidRPr="00AD3BCD">
        <w:t>Kasutatud allikmaterjalide loetelu (sisaldab ainult seda kirjanduse loetelu, millele on töös viidatud)</w:t>
      </w:r>
    </w:p>
    <w:p w14:paraId="45FF4128" w14:textId="77777777" w:rsidR="00AD3BCD" w:rsidRPr="00AD3BCD" w:rsidRDefault="00AD3BCD" w:rsidP="00AD3BCD">
      <w:pPr>
        <w:numPr>
          <w:ilvl w:val="0"/>
          <w:numId w:val="3"/>
        </w:numPr>
      </w:pPr>
      <w:r w:rsidRPr="00AD3BCD">
        <w:t>Lisad (praktilise töö illustreeriv-dokumenteeriv materjal)</w:t>
      </w:r>
    </w:p>
    <w:p w14:paraId="6C73772B" w14:textId="77777777" w:rsidR="00AD3BCD" w:rsidRPr="00AD3BCD" w:rsidRDefault="00AD3BCD" w:rsidP="00AD3BCD">
      <w:r w:rsidRPr="00AD3BCD">
        <w:t>4.2. Töös kasutatakse Times New Roman fonti.</w:t>
      </w:r>
    </w:p>
    <w:p w14:paraId="24AF8C15" w14:textId="77777777" w:rsidR="00AD3BCD" w:rsidRPr="00AD3BCD" w:rsidRDefault="00AD3BCD" w:rsidP="00AD3BCD">
      <w:r w:rsidRPr="00AD3BCD">
        <w:lastRenderedPageBreak/>
        <w:t>4.3. Kirja suurus 12 ja reavahe 1,5</w:t>
      </w:r>
    </w:p>
    <w:p w14:paraId="7D9DC4FC" w14:textId="77777777" w:rsidR="00AD3BCD" w:rsidRPr="00AD3BCD" w:rsidRDefault="00AD3BCD" w:rsidP="00AD3BCD">
      <w:r w:rsidRPr="00AD3BCD">
        <w:t>4.4. Loovtöö kirjaliku kokkuvõtte maht on 6-10 lehekülge</w:t>
      </w:r>
    </w:p>
    <w:p w14:paraId="289B0311" w14:textId="77777777" w:rsidR="00AD3BCD" w:rsidRPr="00AD3BCD" w:rsidRDefault="00AD3BCD" w:rsidP="00AD3BCD">
      <w:r w:rsidRPr="00AD3BCD">
        <w:rPr>
          <w:b/>
          <w:bCs/>
        </w:rPr>
        <w:t>5.  Õpilasuurimuse struktuur ja maht</w:t>
      </w:r>
    </w:p>
    <w:p w14:paraId="5DD15F0B" w14:textId="77777777" w:rsidR="00AD3BCD" w:rsidRPr="00AD3BCD" w:rsidRDefault="00AD3BCD" w:rsidP="00AD3BCD">
      <w:r w:rsidRPr="00AD3BCD">
        <w:t>5.1. Struktuur</w:t>
      </w:r>
    </w:p>
    <w:p w14:paraId="443807DB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Tiitelleht</w:t>
      </w:r>
    </w:p>
    <w:p w14:paraId="349234C0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 Sissejuhatus (esitatakse teemavaliku põhjendus, püstitatakse probleem, sõnastatakse uurimisküsimused, uurimistöö eesmärgid ja hüpotees)</w:t>
      </w:r>
    </w:p>
    <w:p w14:paraId="67FE7B92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Kirjanduse ülevaade (põhjendatakse probleemi valikut kirjandusallikatele toetudes seonduvalt oma ideedega)</w:t>
      </w:r>
    </w:p>
    <w:p w14:paraId="28D7775E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Materjal ja metoodika (peatükk avab, mida ja kuidas uuriti, kuidas andmeid ja tõendusmaterjali koguti; peaks olema võimalikult detailne ja soovitavalt põhjendama, miks just selline uurimismetoodika valiti)</w:t>
      </w:r>
    </w:p>
    <w:p w14:paraId="6D0B1721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Tulemused (esitatakse saadud andmed võimalikult lakooniliselt ja kompaktselt, kasutades tabeleid ja graafilist esitusviisi)</w:t>
      </w:r>
    </w:p>
    <w:p w14:paraId="5D833FDA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Tulemuste analüüs ja arutelu (tuuakse välja leitud seosed ja nende võimalikud põhjused; analüüsitakse tulemusi)</w:t>
      </w:r>
    </w:p>
    <w:p w14:paraId="0F357992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Kokkuvõte (antakse hinnang uurimistöö sissejuhatuses püstitatud eesmärkide saavutamise ning hüpoteesi paikapidavuse kohta; tehakse järeldused ja ettepanekud, kuidas probleemi edasi uurida, kõik kokkuvõttes kirjeldatu peab olema eelnevalt töös käsitletud, selles osas midagi uut juurde tuua ei tohi; pikkus mitte üle 1,5 lehekülje)</w:t>
      </w:r>
    </w:p>
    <w:p w14:paraId="118594AF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Kasutatud allikmaterjalide loetelu (sisaldab ainult seda kirjanduse loetelu, millele on uurimistöös viidatud)</w:t>
      </w:r>
    </w:p>
    <w:p w14:paraId="4CA5AB5B" w14:textId="77777777" w:rsidR="00AD3BCD" w:rsidRPr="00AD3BCD" w:rsidRDefault="00AD3BCD" w:rsidP="00AD3BCD">
      <w:pPr>
        <w:numPr>
          <w:ilvl w:val="0"/>
          <w:numId w:val="4"/>
        </w:numPr>
      </w:pPr>
      <w:r w:rsidRPr="00AD3BCD">
        <w:t>Lisad (vajadusel)</w:t>
      </w:r>
    </w:p>
    <w:p w14:paraId="0AAB9B3A" w14:textId="77777777" w:rsidR="00AD3BCD" w:rsidRPr="00AD3BCD" w:rsidRDefault="00AD3BCD" w:rsidP="00AD3BCD">
      <w:r w:rsidRPr="00AD3BCD">
        <w:t>5.2. Töös kasutatakse Times New Roman fonti.</w:t>
      </w:r>
    </w:p>
    <w:p w14:paraId="746EB963" w14:textId="77777777" w:rsidR="00AD3BCD" w:rsidRPr="00AD3BCD" w:rsidRDefault="00AD3BCD" w:rsidP="00AD3BCD">
      <w:r w:rsidRPr="00AD3BCD">
        <w:t>5.3. Kirja suurus 12 ja reavahe 1,5</w:t>
      </w:r>
    </w:p>
    <w:p w14:paraId="56CB0971" w14:textId="77777777" w:rsidR="00AD3BCD" w:rsidRPr="00AD3BCD" w:rsidRDefault="00AD3BCD" w:rsidP="00AD3BCD">
      <w:r w:rsidRPr="00AD3BCD">
        <w:t>5.4. Uurimistöö maht on 6-10 lehekülge</w:t>
      </w:r>
    </w:p>
    <w:p w14:paraId="28509A19" w14:textId="77777777" w:rsidR="0085693F" w:rsidRDefault="0085693F"/>
    <w:sectPr w:rsidR="0085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7F26"/>
    <w:multiLevelType w:val="multilevel"/>
    <w:tmpl w:val="3B0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3242E"/>
    <w:multiLevelType w:val="multilevel"/>
    <w:tmpl w:val="89B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D32F5"/>
    <w:multiLevelType w:val="multilevel"/>
    <w:tmpl w:val="3CC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D0EE1"/>
    <w:multiLevelType w:val="multilevel"/>
    <w:tmpl w:val="ECE2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402337">
    <w:abstractNumId w:val="1"/>
  </w:num>
  <w:num w:numId="2" w16cid:durableId="1448739808">
    <w:abstractNumId w:val="2"/>
  </w:num>
  <w:num w:numId="3" w16cid:durableId="9334584">
    <w:abstractNumId w:val="3"/>
  </w:num>
  <w:num w:numId="4" w16cid:durableId="202115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CD"/>
    <w:rsid w:val="0085693F"/>
    <w:rsid w:val="00AD3BCD"/>
    <w:rsid w:val="00D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886A"/>
  <w15:chartTrackingRefBased/>
  <w15:docId w15:val="{53E1EF15-D746-4B29-BC18-D3597E30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D3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D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D3B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D3B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D3B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D3B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D3B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D3B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D3B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D3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D3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D3B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D3B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D3B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D3B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D3B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D3B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D3BCD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D3BC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D3BC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D3B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D3B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D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D3BC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D3BC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D3BC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D3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D3BC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D3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Vaarik</dc:creator>
  <cp:keywords/>
  <dc:description/>
  <cp:lastModifiedBy>Jane Vaarik</cp:lastModifiedBy>
  <cp:revision>1</cp:revision>
  <dcterms:created xsi:type="dcterms:W3CDTF">2024-08-06T11:08:00Z</dcterms:created>
  <dcterms:modified xsi:type="dcterms:W3CDTF">2024-08-06T11:09:00Z</dcterms:modified>
</cp:coreProperties>
</file>